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B13" w:rsidRDefault="00603B13" w:rsidP="00603B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2700D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2700D7">
        <w:rPr>
          <w:rFonts w:ascii="Times New Roman" w:hAnsi="Times New Roman" w:cs="Times New Roman"/>
          <w:b/>
          <w:sz w:val="24"/>
          <w:szCs w:val="24"/>
        </w:rPr>
        <w:t>7</w:t>
      </w:r>
    </w:p>
    <w:p w:rsidR="00603B13" w:rsidRDefault="00603B13" w:rsidP="00603B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Kierownika Ośrodka Pomocy Społecznej w Golczewie</w:t>
      </w:r>
    </w:p>
    <w:p w:rsidR="00603B13" w:rsidRDefault="00603B13" w:rsidP="00603B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</w:t>
      </w:r>
      <w:r w:rsidR="002700D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sierpnia 201</w:t>
      </w:r>
      <w:r w:rsidR="002700D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603B13" w:rsidRDefault="00603B13" w:rsidP="00603B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B13" w:rsidRDefault="00603B13" w:rsidP="00603B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ustalenia „Zbiorczego zestawienia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ryzyk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podejmowania działań” na 201</w:t>
      </w:r>
      <w:r w:rsidR="002700D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r. w Ośrodku Pomocy Społecznej w Golczewie</w:t>
      </w:r>
    </w:p>
    <w:p w:rsidR="00603B13" w:rsidRDefault="00603B13" w:rsidP="00603B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B13" w:rsidRDefault="00603B13" w:rsidP="00603B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zapewnienia funkcjonowania adekwatnej, skutecznej i efektywnej kontroli zarządczej, zarządzam, co następuje:</w:t>
      </w:r>
    </w:p>
    <w:p w:rsidR="00603B13" w:rsidRDefault="00603B13" w:rsidP="00603B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3B13" w:rsidRDefault="00603B13" w:rsidP="00603B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:rsidR="00603B13" w:rsidRDefault="00603B13" w:rsidP="00603B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Ustalam „Zbiorcze zestawienie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ryzyk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podejmowanych działań” na 201</w:t>
      </w:r>
      <w:r w:rsidR="002700D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r. w Ośrodku Pomocy Społecznej w Golczewie, stanowiące Załącznik Nr 1 do niniejszego Zarządzenia.</w:t>
      </w:r>
    </w:p>
    <w:p w:rsidR="00603B13" w:rsidRDefault="00603B13" w:rsidP="00603B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3B13" w:rsidRDefault="00603B13" w:rsidP="00603B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</w:p>
    <w:p w:rsidR="00603B13" w:rsidRDefault="00603B13" w:rsidP="00603B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wszystkich pracowników do zaznajomienia się ze „Zbiorczym zestawieniem </w:t>
      </w:r>
      <w:proofErr w:type="spellStart"/>
      <w:r>
        <w:rPr>
          <w:rFonts w:ascii="Times New Roman" w:hAnsi="Times New Roman" w:cs="Times New Roman"/>
          <w:sz w:val="24"/>
          <w:szCs w:val="24"/>
        </w:rPr>
        <w:t>ryzyk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podejmowanych działań” na 20</w:t>
      </w:r>
      <w:r w:rsidR="0007668B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r. oraz zastosowania się do wskazanych, metod przeciwdziałania ryzykom, w celu umożliwienia właściwej realizacji misji Ośrodka i osiągn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ięcia jego celów, poprzez realizację zadań statutowych i spełnianie standardów jakości pracy.</w:t>
      </w:r>
    </w:p>
    <w:p w:rsidR="00603B13" w:rsidRDefault="00603B13" w:rsidP="00603B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szczególności zobowiązuję pracowników na niżej wymienionych stanowiskach pracy do:</w:t>
      </w:r>
    </w:p>
    <w:p w:rsidR="00603B13" w:rsidRDefault="00603B13" w:rsidP="00603B1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bieżącego monitorowania kwot wypłacanych zasiłków oraz wielkości i rodzaju świadczeń niezbędnych do zaspokojenia potrzeb klientów pomocy społecznej (alokacja środków na odpowiednie zasiłki i świadczenia) – pracownicy socjalni, pracownik do spraw realizacji świadczeń z pomocy społecznej, główny księgowy </w:t>
      </w:r>
      <w:r>
        <w:rPr>
          <w:rFonts w:ascii="Times New Roman" w:hAnsi="Times New Roman" w:cs="Times New Roman"/>
          <w:sz w:val="24"/>
          <w:szCs w:val="24"/>
        </w:rPr>
        <w:br/>
        <w:t>(w zakresie zadań na stanowisku pracy);</w:t>
      </w:r>
    </w:p>
    <w:p w:rsidR="00603B13" w:rsidRDefault="00603B13" w:rsidP="00603B1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pracy socjalnej z klientami pomocy społecznej ze szczególnym nastawieniem na:</w:t>
      </w:r>
    </w:p>
    <w:p w:rsidR="00603B13" w:rsidRDefault="00603B13" w:rsidP="00603B1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pracę w oparciu o kontrakty socjalne nakierunkowaną na aktywizację zawodową </w:t>
      </w:r>
      <w:r>
        <w:rPr>
          <w:rFonts w:ascii="Times New Roman" w:hAnsi="Times New Roman" w:cs="Times New Roman"/>
          <w:sz w:val="24"/>
          <w:szCs w:val="24"/>
        </w:rPr>
        <w:br/>
        <w:t>i społeczną klientów OPS;</w:t>
      </w:r>
    </w:p>
    <w:p w:rsidR="00603B13" w:rsidRDefault="00603B13" w:rsidP="00603B1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stałe monitorowanie realizowanych kontraktów oraz egzekwowanie ustaleń kontraktów;</w:t>
      </w:r>
    </w:p>
    <w:p w:rsidR="00603B13" w:rsidRDefault="00603B13" w:rsidP="00603B1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poszukiwanie innych możliwości wsparcia poza pomocą społeczną;</w:t>
      </w:r>
    </w:p>
    <w:p w:rsidR="00603B13" w:rsidRDefault="00603B13" w:rsidP="00603B1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mobilizację klientów do aktywnej współpracy w rozwiązywaniu problemów;</w:t>
      </w:r>
    </w:p>
    <w:p w:rsidR="00603B13" w:rsidRDefault="00603B13" w:rsidP="00603B1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ścisłą współpracę z PUP – pracownicy socjalni, pracownik do spraw administracyjnych (w zakresie zadań na stanowisku pracy);</w:t>
      </w:r>
    </w:p>
    <w:p w:rsidR="00603B13" w:rsidRDefault="00603B13" w:rsidP="00603B1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bezwzględnego przestrzegania terminów do załatwienia spraw – wszystkie stanowiska pracy;</w:t>
      </w:r>
    </w:p>
    <w:p w:rsidR="00603B13" w:rsidRDefault="00603B13" w:rsidP="00603B1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bezwzględnego przestrzegania terminów i procedur w zakresie ściągalności należności – pracownik do spraw realizacji świadczeń z pomocy społecznej, pracownik do spraw realizacji świadczeń rodzinnych i świadczeń z funduszu alimentacyjnego, pracownik do spraw administracyjnych, główny księgowy (w zakresie zadań na stanowisku pracy);</w:t>
      </w:r>
    </w:p>
    <w:p w:rsidR="00603B13" w:rsidRDefault="00603B13" w:rsidP="00603B1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usprawnienia przez pracowników organizacji pracy na stanowisku – wszystkie stanowiska pracy;</w:t>
      </w:r>
    </w:p>
    <w:p w:rsidR="00603B13" w:rsidRDefault="00603B13" w:rsidP="00603B1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bieżącego przekazywania współpracownikom niezbędnych informacji dotyczących zadań na stanowiskach pracy – wszystkie stanowiska pracy;</w:t>
      </w:r>
    </w:p>
    <w:p w:rsidR="00603B13" w:rsidRDefault="00603B13" w:rsidP="00603B1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współpracy z innymi służbami i instytucjami w zakresie wykonywanych zadań – wszystkie stanowiska pracy;</w:t>
      </w:r>
    </w:p>
    <w:p w:rsidR="00603B13" w:rsidRDefault="00603B13" w:rsidP="00603B1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samokontroli prawidłowości wykonywania własnej pracy zgodnie z zakresami obowiązków uprawnień i odpowiedzialności przez pracowników oraz dokumentowania tych czynności w formie adnotacji służbowych przedkładanych Kierownikowi Ośrodka (nie rzadziej niż raz na pół roku) – wszystkie stanowiska pracy;</w:t>
      </w:r>
    </w:p>
    <w:p w:rsidR="00603B13" w:rsidRDefault="00603B13" w:rsidP="00603B1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bezwzględnego przestrzegania dyscypliny pracy i wykonywania poleceń służbowych w zakresie świadczonych usług opiekuńczych – opiekun;</w:t>
      </w:r>
    </w:p>
    <w:p w:rsidR="00603B13" w:rsidRDefault="00603B13" w:rsidP="00603B1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zgłaszania wszystkich istotnych informacji dotyczących świadczonych usług opiekuńczych uzyskanych podczas rodzinnych wywiadów środowiskowych pracownikowi do spraw administracyjnych – pracownicy socjalni;</w:t>
      </w:r>
    </w:p>
    <w:p w:rsidR="00603B13" w:rsidRDefault="00603B13" w:rsidP="00603B1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bieżącego kontrolowania jakości usług opiekuńczych świadczonych u podopiecznych – pracownicy socjalni.</w:t>
      </w:r>
    </w:p>
    <w:p w:rsidR="00603B13" w:rsidRDefault="00603B13" w:rsidP="00603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3B13" w:rsidRDefault="00603B13" w:rsidP="00603B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</w:p>
    <w:p w:rsidR="00603B13" w:rsidRDefault="00603B13" w:rsidP="00603B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2700D7" w:rsidRDefault="00603B13" w:rsidP="002700D7">
      <w:pPr>
        <w:widowControl w:val="0"/>
        <w:autoSpaceDE w:val="0"/>
        <w:autoSpaceDN w:val="0"/>
        <w:adjustRightInd w:val="0"/>
        <w:spacing w:line="360" w:lineRule="auto"/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603B13" w:rsidRDefault="00603B13" w:rsidP="00603B13">
      <w:pPr>
        <w:widowControl w:val="0"/>
        <w:autoSpaceDE w:val="0"/>
        <w:autoSpaceDN w:val="0"/>
        <w:adjustRightInd w:val="0"/>
        <w:spacing w:line="360" w:lineRule="auto"/>
        <w:ind w:left="4248" w:firstLine="708"/>
        <w:rPr>
          <w:rFonts w:ascii="Times New Roman" w:hAnsi="Times New Roman" w:cs="Times New Roman"/>
          <w:i/>
          <w:sz w:val="24"/>
          <w:szCs w:val="24"/>
        </w:rPr>
        <w:sectPr w:rsidR="00603B13">
          <w:pgSz w:w="11906" w:h="16838"/>
          <w:pgMar w:top="1417" w:right="1417" w:bottom="1417" w:left="1417" w:header="708" w:footer="708" w:gutter="0"/>
          <w:cols w:space="708"/>
        </w:sectPr>
      </w:pPr>
    </w:p>
    <w:p w:rsidR="00391172" w:rsidRDefault="00391172" w:rsidP="002700D7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1</w:t>
      </w:r>
    </w:p>
    <w:p w:rsidR="00391172" w:rsidRDefault="00391172" w:rsidP="002700D7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2700D7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/201</w:t>
      </w:r>
      <w:r w:rsidR="002700D7">
        <w:rPr>
          <w:rFonts w:ascii="Times New Roman" w:hAnsi="Times New Roman" w:cs="Times New Roman"/>
          <w:sz w:val="20"/>
          <w:szCs w:val="20"/>
        </w:rPr>
        <w:t>7</w:t>
      </w:r>
    </w:p>
    <w:p w:rsidR="00391172" w:rsidRDefault="00391172" w:rsidP="002700D7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Kierownika Ośrodka Pomocy Społecznej</w:t>
      </w:r>
    </w:p>
    <w:p w:rsidR="00391172" w:rsidRDefault="00391172" w:rsidP="002700D7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Golczewie</w:t>
      </w:r>
    </w:p>
    <w:p w:rsidR="00391172" w:rsidRDefault="00391172" w:rsidP="002700D7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z dnia 2</w:t>
      </w:r>
      <w:r w:rsidR="002700D7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sierpnia 201</w:t>
      </w:r>
      <w:r w:rsidR="002700D7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91172" w:rsidRDefault="00391172" w:rsidP="0027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172" w:rsidRDefault="00391172" w:rsidP="002700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ZBIORCZE ZESTAWIENIE RYZYK I PODEJMOWANYCH DZIAŁAŃ</w:t>
      </w:r>
      <w:r w:rsidR="002700D7">
        <w:rPr>
          <w:rFonts w:ascii="Times New Roman" w:hAnsi="Times New Roman" w:cs="Times New Roman"/>
          <w:b/>
        </w:rPr>
        <w:t xml:space="preserve"> na </w:t>
      </w:r>
      <w:r>
        <w:rPr>
          <w:rFonts w:ascii="Times New Roman" w:hAnsi="Times New Roman" w:cs="Times New Roman"/>
          <w:b/>
        </w:rPr>
        <w:t>201</w:t>
      </w:r>
      <w:r w:rsidR="002700D7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r.</w:t>
      </w:r>
    </w:p>
    <w:tbl>
      <w:tblPr>
        <w:tblStyle w:val="Tabela-Siatka"/>
        <w:tblW w:w="15113" w:type="dxa"/>
        <w:jc w:val="center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1984"/>
        <w:gridCol w:w="3827"/>
        <w:gridCol w:w="1015"/>
        <w:gridCol w:w="3784"/>
      </w:tblGrid>
      <w:tr w:rsidR="00391172" w:rsidTr="0027413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72" w:rsidRDefault="00391172" w:rsidP="002700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72" w:rsidRDefault="00391172" w:rsidP="002700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Cel, zadanie do realizacji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72" w:rsidRDefault="00391172" w:rsidP="002700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Ryzyko (kategoria)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72" w:rsidRDefault="00391172" w:rsidP="002700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Istotność ryzyka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72" w:rsidRDefault="00391172" w:rsidP="002700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Prawdopodobieństwo ryzyka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72" w:rsidRDefault="00391172" w:rsidP="002700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Wpływ ryzyka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72" w:rsidRDefault="00391172" w:rsidP="002700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Przeciwdziałanie (metody)</w:t>
            </w:r>
          </w:p>
        </w:tc>
      </w:tr>
      <w:tr w:rsidR="00391172" w:rsidTr="0027413D">
        <w:trPr>
          <w:trHeight w:val="1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2" w:rsidRDefault="00391172" w:rsidP="002700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2" w:rsidRDefault="00391172" w:rsidP="002700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2" w:rsidRDefault="00391172" w:rsidP="002700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2" w:rsidRDefault="00391172" w:rsidP="002700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2" w:rsidRDefault="00391172" w:rsidP="002700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2" w:rsidRDefault="00391172" w:rsidP="002700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2" w:rsidRDefault="00391172" w:rsidP="002700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</w:tr>
      <w:tr w:rsidR="00391172" w:rsidTr="0027413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Wsparcie 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rodzin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przezwyciężaniu trudnych sytuacji życiowych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ryzyko zewnętrzne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ryzyko zasobów ludzkich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nieznaczne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umiarkowane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Prawdopodobieństwo stałe, ze względu na: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niskie kryteria dochodowe uprawniające do świadczeń,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problemy z pracą poza sezonem letnim,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wzrost liczby klientów niepełnosprawnych i starszych oraz młodych ludzi niezaradnych życiowo;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rozbudowanie procedury udzielania świadczeń,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nadmiar czynności i zadań do wykonania przyporządkowanych pracownikowi.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niski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alokacja środków na różne zasiłki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świadczenia,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praca socjalna w oparciu o kontrakty; egzekwowanie ustaleń kontraktów,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aktywizacja zawodowa i społeczna,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poszukiwanie innych możliwości wsparcia poza pomocą społeczną;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usprawnienie przez pracowników organizacji pracy na stanowisku,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bezwzględne przestrzeganie terminów do załatwienia spraw,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usprawnienie przepływu informacji pomiędzy stanowiskami pracy.</w:t>
            </w:r>
          </w:p>
        </w:tc>
      </w:tr>
      <w:tr w:rsidR="00391172" w:rsidTr="0027413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Przeciwdziałanie negatywnym zjawiskom społecznym i patologiom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ryzyko działalności (niska efektywność podejmowanych działań)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nieznaczne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wzrastające problemy społeczeństwa związane z nadużywaniem alkoholu,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brak skuteczności działań GKRPA,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rozbudowanie procedury „Niebieskiej karty” bez realnych możliwości rozwiązywania problemów i zapobiegania im;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wzrastająca ilość czasu, który trzeba przeznaczyć na pracę z rodziną, nadmiar dokumentacji.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niski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interdyscyplinarność działań różnych służb,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-zatrudnienie asystenta rodziny,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zwiększenie dostępności do psychologów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terapeutów,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mobilizacja osób do aktywnej współpracy w rozwiązywaniu problemów;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współpraca z innymi służbami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instytucjami, w zakresie wykonywanych zadań, ustalenie kompetencji i obowiązków.</w:t>
            </w:r>
          </w:p>
        </w:tc>
      </w:tr>
      <w:tr w:rsidR="00391172" w:rsidTr="0027413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postępowań i wydawanie decyzji w sprawach pomocy społecznej, świadczeń rodzinnych i świadczeń z funduszu alimentacyjnego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ryzyko działalności związane z terminową wypłatą 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nieznaczne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Możliwość występowania nieprawidłowości w zastosowaniu procedur i błędów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wydawanych decyzjach związana z: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okresowym, znacznym wzrostem spraw do załatwienia oraz koniecznością technicznego rozpatrzenia wniosków i wydania zwiększonej liczby decyzji,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pracą pod presją czasu i w warunkach stresu spowodowanych stałym kontaktem z klientami Ośrodka.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niski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szkolenie z KPA i przepisów szczegółowych,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usprawnienie przepływu informacji pomiędzy stanowiskami pracy,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usprawnienie przez pracownika organizacji pracy na stanowisku,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okresowe wsparcie stanowiska pomocą innego pracownika lub stażysty,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bezwzględne przestrzeganie terminów załatwienia spraw,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częstsze samokontrole pracowników,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kontrolowanie wykonywania zadań na stanowisku przez przełożonego,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odpowiedzialność pracownika za efekty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jakość pracy oraz sankcje za przewinienia.</w:t>
            </w:r>
          </w:p>
        </w:tc>
      </w:tr>
      <w:tr w:rsidR="00391172" w:rsidTr="0027413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Podejmowanie działań wobec dłużników alimentacyjnych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ryzyko działalności;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(problemy z terminową realizacją wszystkich zadań na stanowisku pracy)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ryzyko zasobów ludzkich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(jakość pracy związana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nadmiarem zadań)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umiarkowane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nieznaczne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rozbudowanie procedury, które należy zastosować wobec dłużników mogą powodować przeoczenie lub nieterminowość spraw i zadań do wykonania,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obowiązek powtarzania działań w krótkim okresie przy ciągłym braku efektów podjętych działań;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zbyt dużo czasu, który pracownik poświęca na to zadanie, powoduje opóźnienia lub zaległości w innych sprawach.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usprawnienie przepływu informacji pomiędzy organami właściwymi wierzyciela i dłużnika oraz z komornikami sądowymi i skarbowymi,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usprawnienie organizacji pracy na stanowisku,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okresowe wsparcie stanowiska pomocą innego pracownika lub stażysty,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bezwzględne przestrzeganie terminów załatwienia spraw,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częstsze samokontrole pracowników,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kontrolowanie wykonywania zadań na stanowisku przez przełożonego,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odpowiedzialność pracownika za efekty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jakość pracy oraz sankcje za przewinienia.</w:t>
            </w:r>
          </w:p>
        </w:tc>
      </w:tr>
      <w:tr w:rsidR="00391172" w:rsidTr="0027413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Terminowe ściąganie należności i dochodzenie roszczeń spornych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ryzyko finansowe, związane z nieterminowym ściąganiem należności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ryzyko zewnętrzne, dotyczące niskiej skuteczności działań komorników i prokuratorów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umiarkowane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realne trudności z ustalaniem miejsca zamieszkania dłużników alimentacyjnych,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mała skuteczność egzekucji komorniczej,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zawiłe procedury,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dużo formalności, absorbujących czas pracy na stanowiskach merytorycznych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stanowisku głównego księgowego;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odmowa wszczęcia lub umarzanie postępowań wobec dłużników alimentacyjnych przez prokuratorów,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brak realnych działań ze strony komorników sądowych lub słabe efekty dotyczące wyegzekwowania zaległości.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niski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usprawnienie przez pracownika organizacji pracy na stanowisku,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częstsze samokontrole pracownika,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kontrolowanie  wykonywania zadań na stanowisku przez przełożonego,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odpowiedzialność pracownika za efekty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jakość pracy oraz sankcje za przewinienia,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przeciwdziałanie przypadkom naruszenia dyscypliny budżetowej;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ścisła współpraca z merytorycznymi stanowiskami pracy i komornikami,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bezwzględne przestrzeganie terminów do załatwienia spraw i procedur w zakresie ściągalności należności.</w:t>
            </w:r>
          </w:p>
        </w:tc>
      </w:tr>
      <w:tr w:rsidR="00391172" w:rsidTr="0027413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Świadczenie usług opiekuńczych i specjalistycznych usług opiekuńczych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ryzyko zasobów ludzkich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poważne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widoczny pogarszający się stan zdrowia opiekunki, wynikający z wieloletniej ciężkiej pracy;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brak akceptacji częstych zmian w grafiku pracy (pomimo rozumienia konieczności wprowadzenia ich);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bardzo częsta rotacja podopiecznych,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starzenie się społeczeństwa,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zwolnienia chorobowe i urlopy pracownika wymuszające zmiany w grafiku oraz konieczność szukania zastępstwa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zachęcanie do profilaktyki zdrowotnej,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szkolenia wewnętrzne dotyczące spraw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czynności wykonywanych na stanowisku pracy opiekuna,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bieżące kontrolowanie jakości usług opiekuńczych świadczonych u podopiecznych,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bezwzględne przestrzeganie dyscypliny pracy i wykonywanie poleceń służbowych,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przestrzeganie zasad etyki zawodowej,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ułatwianie podnoszenia kwalifikacji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doskonalenia zawodowego pracowników,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uważny dobór kadry świadczącej usługi opiekuńcze w przyszłości.</w:t>
            </w:r>
          </w:p>
        </w:tc>
      </w:tr>
      <w:tr w:rsidR="00391172" w:rsidTr="0027413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Skuteczność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efektywność wykonywanej pracy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ryzyko zasobów ludzkich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poważne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Wypalenie zawodowe związane z: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pracą w wyjątkowo trudnych środowiskach,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pracą w warunkach stresu i stałym kontakcie z klientami wymagającymi ciągłej pomocy lecz zazwyczaj niechętnymi do współpracy i zmiany sposobu życia,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powtarzalność działalna rzecz klienta bez widocznych pozytywnych rezultatów,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stałe spotykanie się ze śmiercią podopiecznych.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superwizja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pracy Ośrodka,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unikanie nadmiernej rutyny, powodującej spadek efektywności pracy i skuteczności działań oraz poczucie bezsilności,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stosowanie nowych narzędzi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klientem pomocy społecznej,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zewnętrzne szkolenia przeciwdziałające wypaleniu zawodowemu pracownikowi Ośrodka,</w:t>
            </w:r>
          </w:p>
          <w:p w:rsidR="00391172" w:rsidRDefault="00391172" w:rsidP="002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szkolenia wewnętrzne dotyczące bieżących problemów i pojawiających się konfliktów.</w:t>
            </w:r>
          </w:p>
        </w:tc>
      </w:tr>
    </w:tbl>
    <w:p w:rsidR="00391172" w:rsidRDefault="00391172" w:rsidP="002700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3C9" w:rsidRDefault="00CA53C9" w:rsidP="002700D7">
      <w:pPr>
        <w:spacing w:line="240" w:lineRule="auto"/>
        <w:jc w:val="both"/>
      </w:pPr>
    </w:p>
    <w:sectPr w:rsidR="00CA53C9" w:rsidSect="00F43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117A5"/>
    <w:multiLevelType w:val="hybridMultilevel"/>
    <w:tmpl w:val="C3D2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E754E5"/>
    <w:multiLevelType w:val="hybridMultilevel"/>
    <w:tmpl w:val="582E75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0062BD"/>
    <w:multiLevelType w:val="hybridMultilevel"/>
    <w:tmpl w:val="077EB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BC"/>
    <w:rsid w:val="0007668B"/>
    <w:rsid w:val="002700D7"/>
    <w:rsid w:val="00391172"/>
    <w:rsid w:val="00603B13"/>
    <w:rsid w:val="00CA53C9"/>
    <w:rsid w:val="00FE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F943"/>
  <w15:chartTrackingRefBased/>
  <w15:docId w15:val="{79A3E249-C1D1-43F4-8F7B-900017FB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3B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B13"/>
    <w:pPr>
      <w:ind w:left="720"/>
      <w:contextualSpacing/>
    </w:pPr>
  </w:style>
  <w:style w:type="table" w:styleId="Tabela-Siatka">
    <w:name w:val="Table Grid"/>
    <w:basedOn w:val="Standardowy"/>
    <w:uiPriority w:val="59"/>
    <w:rsid w:val="00391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0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FC38E-03DE-43F3-8BB6-9B0C5522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Katowicz</dc:creator>
  <cp:keywords/>
  <dc:description/>
  <cp:lastModifiedBy>Ewelina Katowicz</cp:lastModifiedBy>
  <cp:revision>8</cp:revision>
  <cp:lastPrinted>2017-08-16T11:35:00Z</cp:lastPrinted>
  <dcterms:created xsi:type="dcterms:W3CDTF">2017-08-16T10:19:00Z</dcterms:created>
  <dcterms:modified xsi:type="dcterms:W3CDTF">2017-08-16T11:36:00Z</dcterms:modified>
</cp:coreProperties>
</file>