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ZARZĄDZENIE NR 5/2018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Kierownika Ośrodka Pomocy Społecznej w Golczewie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z dnia 7 sierpnia 2018 r.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keepNext/>
        <w:spacing w:before="0" w:after="480"/>
        <w:jc w:val="center"/>
        <w:rPr/>
      </w:pPr>
      <w:r>
        <w:rPr>
          <w:b/>
        </w:rPr>
        <w:t>w sprawie zmiany godzin urzędowania Ośrodka Pomocy Społecznej w Golczewie oraz skrócenia czasu pracy</w:t>
      </w:r>
    </w:p>
    <w:p>
      <w:pPr>
        <w:pStyle w:val="Normal"/>
        <w:keepLines/>
        <w:spacing w:before="120" w:after="120"/>
        <w:ind w:firstLine="227"/>
        <w:rPr/>
      </w:pPr>
      <w:r>
        <w:rPr/>
        <w:t>Na podstawie art. 33 ust. 3 ustawy z dnia 8 marca 1990 r. o samorządzie gminnym (Dz. U. z 2018 r. poz. 994 z późn. zm.), w związku z art. 145 </w:t>
      </w:r>
      <w:bookmarkStart w:id="0" w:name="__DdeLink__37_1944344871"/>
      <w:r>
        <w:rPr/>
        <w:t xml:space="preserve">§ </w:t>
      </w:r>
      <w:bookmarkEnd w:id="0"/>
      <w:r>
        <w:rPr/>
        <w:t xml:space="preserve">1 ustawy z dnia 26 czerwca 1974 r. Kodeks pracy (Dz. U. z 2018 r. poz. 917 z późn. zm.)  </w:t>
      </w:r>
      <w:r>
        <w:rPr/>
        <w:t xml:space="preserve">i §15 ust.1 rozporządzenie Ministra Pracy i Polityki Socjalnej z dnia 26 września 1997r. w sprawie ogólnych przepisów bezpieczeństwa i higieny pracy ( Dz. U. Z 2003 nr 169 poz. 1650 z poźn.zm.) </w:t>
      </w:r>
      <w:r>
        <w:rPr/>
        <w:t>oraz pełnomocnictwa Burmistrza Golczewa Nr AK.077.4.2017 z dnia 27 marca 2017 r.  zarządza się, co następuje: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>
          <w:b/>
        </w:rPr>
        <w:t>§ 1. </w:t>
      </w:r>
      <w:bookmarkStart w:id="1" w:name="_GoBack"/>
      <w:bookmarkEnd w:id="1"/>
      <w:r>
        <w:rPr/>
        <w:t>W związku z utrzymującymi się wysokimi temperaturami w pomieszczeniach biurowych Ośrodek Pomocy Społecznej w Golczewie zmianie ulega czas pracy w ten sposób, że rozpoczęcie godzin urzędowania następuje o godzinie 7:00. Jednocześnie skraca się czas pracy Ośrodka do godziny 13:00.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>
          <w:b/>
        </w:rPr>
        <w:t>§ 2. </w:t>
      </w:r>
      <w:r>
        <w:rPr>
          <w:color w:val="000000"/>
          <w:u w:val="none" w:color="000000"/>
        </w:rPr>
        <w:t>Zmiana organizacji czasu pracy obowiązuje do odwołania.</w:t>
      </w:r>
    </w:p>
    <w:p>
      <w:pPr>
        <w:pStyle w:val="Normal"/>
        <w:jc w:val="left"/>
        <w:rPr/>
      </w:pPr>
      <w:r>
        <w:rPr>
          <w:b/>
        </w:rPr>
        <w:t xml:space="preserve">      </w:t>
      </w:r>
      <w:r>
        <w:rPr>
          <w:b/>
        </w:rPr>
        <w:t>§ 3. </w:t>
      </w:r>
      <w:r>
        <w:rPr>
          <w:u w:val="none" w:color="000000"/>
        </w:rPr>
        <w:t xml:space="preserve">Zarządzenie wchodzi w życie z dniem podpisania z mocą obowiązującą od 8 sierpnia 2018 r. i podlega ogłoszeniu na tablicy ogłoszeń Ośrodka Pomocy społecznej w Golczewie i na stronie </w:t>
      </w:r>
      <w:r>
        <w:rPr>
          <w:rStyle w:val="HTMLCite"/>
          <w:rFonts w:eastAsia="" w:eastAsiaTheme="majorEastAsia"/>
          <w:i w:val="false"/>
        </w:rPr>
        <w:t>bip.ops.golczewo.pl.</w:t>
      </w:r>
      <w:r>
        <w:rPr>
          <w:u w:val="none" w:color="000000"/>
        </w:rPr>
        <w:br/>
        <w:br/>
        <w:br/>
        <w:br/>
      </w:r>
    </w:p>
    <w:p>
      <w:pPr>
        <w:pStyle w:val="Normal"/>
        <w:widowControl w:val="false"/>
        <w:spacing w:lineRule="auto" w:line="360"/>
        <w:ind w:left="4248" w:firstLine="708"/>
        <w:rPr>
          <w:b/>
          <w:b/>
          <w:bCs/>
          <w:i/>
          <w:i/>
        </w:rPr>
      </w:pPr>
      <w:r>
        <w:rPr>
          <w:b/>
          <w:bCs/>
          <w:i/>
        </w:rPr>
        <w:t>Kierownik Ośrodka Pomocy Społecznej</w:t>
      </w:r>
    </w:p>
    <w:p>
      <w:pPr>
        <w:pStyle w:val="Normal"/>
        <w:spacing w:lineRule="auto" w:line="360"/>
        <w:rPr/>
      </w:pPr>
      <w:r>
        <w:rPr>
          <w:b/>
          <w:bCs/>
          <w:i/>
        </w:rPr>
        <w:t xml:space="preserve">           </w:t>
      </w:r>
      <w:r>
        <w:rPr>
          <w:b/>
          <w:bCs/>
          <w:i/>
        </w:rPr>
        <w:tab/>
        <w:tab/>
        <w:tab/>
        <w:tab/>
        <w:tab/>
        <w:tab/>
        <w:tab/>
        <w:tab/>
        <w:t xml:space="preserve"> Ewelina Katowicz </w:t>
      </w:r>
      <w:r>
        <w:rPr>
          <w:i/>
        </w:rPr>
        <w:tab/>
      </w:r>
    </w:p>
    <w:sectPr>
      <w:footerReference w:type="default" r:id="rId2"/>
      <w:type w:val="nextPage"/>
      <w:pgSz w:w="11906" w:h="16838"/>
      <w:pgMar w:left="1417" w:right="1020" w:header="0" w:top="1020" w:footer="708" w:bottom="99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gency FB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Borders>
        <w:top w:val="single" w:sz="2" w:space="0" w:color="00000A"/>
      </w:tblBorders>
      <w:tblCellMar>
        <w:top w:w="100" w:type="dxa"/>
        <w:left w:w="113" w:type="dxa"/>
        <w:bottom w:w="0" w:type="dxa"/>
        <w:right w:w="108" w:type="dxa"/>
      </w:tblCellMar>
      <w:tblLook w:noVBand="1" w:val="04a0" w:noHBand="0" w:lastColumn="0" w:firstColumn="1" w:lastRow="0" w:firstRow="1"/>
    </w:tblPr>
    <w:tblGrid>
      <w:gridCol w:w="6312"/>
      <w:gridCol w:w="3156"/>
    </w:tblGrid>
    <w:tr>
      <w:trPr/>
      <w:tc>
        <w:tcPr>
          <w:tcW w:w="6312" w:type="dxa"/>
          <w:tcBorders>
            <w:top w:val="single" w:sz="2" w:space="0" w:color="00000A"/>
          </w:tcBorders>
          <w:shd w:fill="auto" w:val="clear"/>
        </w:tcPr>
        <w:p>
          <w:pPr>
            <w:pStyle w:val="Normal"/>
            <w:rPr>
              <w:rFonts w:ascii="Agency FB" w:hAnsi="Agency FB" w:eastAsia="Agency FB" w:cs="Agency FB"/>
              <w:sz w:val="18"/>
            </w:rPr>
          </w:pPr>
          <w:r>
            <w:rPr>
              <w:rFonts w:eastAsia="Agency FB" w:cs="Agency FB" w:ascii="Agency FB" w:hAnsi="Agency FB"/>
              <w:sz w:val="18"/>
            </w:rPr>
          </w:r>
        </w:p>
      </w:tc>
      <w:tc>
        <w:tcPr>
          <w:tcW w:w="3156" w:type="dxa"/>
          <w:tcBorders>
            <w:top w:val="single" w:sz="2" w:space="0" w:color="00000A"/>
          </w:tcBorders>
          <w:shd w:fill="auto" w:val="clear"/>
        </w:tcPr>
        <w:p>
          <w:pPr>
            <w:pStyle w:val="Normal"/>
            <w:rPr>
              <w:rFonts w:ascii="Agency FB" w:hAnsi="Agency FB" w:eastAsia="Agency FB" w:cs="Agency FB"/>
              <w:sz w:val="18"/>
            </w:rPr>
          </w:pPr>
          <w:r>
            <w:rPr>
              <w:rFonts w:eastAsia="Agency FB" w:cs="Agency FB" w:ascii="Agency FB" w:hAnsi="Agency FB"/>
              <w:sz w:val="18"/>
            </w:rPr>
          </w:r>
        </w:p>
      </w:tc>
    </w:tr>
  </w:tbl>
  <w:p>
    <w:pPr>
      <w:pStyle w:val="Normal"/>
      <w:rPr>
        <w:rFonts w:ascii="Agency FB" w:hAnsi="Agency FB" w:eastAsia="Agency FB" w:cs="Agency FB"/>
        <w:sz w:val="18"/>
      </w:rPr>
    </w:pPr>
    <w:r>
      <w:rPr>
        <w:rFonts w:eastAsia="Agency FB" w:cs="Agency FB" w:ascii="Agency FB" w:hAnsi="Agency FB"/>
        <w:sz w:val="18"/>
      </w:rPr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uiPriority="99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Nagwek1">
    <w:name w:val="Nagłówek 1"/>
    <w:basedOn w:val="Normal"/>
    <w:link w:val="Nagwek1Znak"/>
    <w:qFormat/>
    <w:rsid w:val="00f10341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Cite">
    <w:name w:val="HTML Cite"/>
    <w:basedOn w:val="DefaultParagraphFont"/>
    <w:uiPriority w:val="99"/>
    <w:semiHidden/>
    <w:unhideWhenUsed/>
    <w:qFormat/>
    <w:rsid w:val="00f10341"/>
    <w:rPr>
      <w:i/>
      <w:iCs/>
    </w:rPr>
  </w:style>
  <w:style w:type="character" w:styleId="Nagwek1Znak" w:customStyle="1">
    <w:name w:val="Nagłówek 1 Znak"/>
    <w:basedOn w:val="DefaultParagraphFont"/>
    <w:link w:val="Nagwek1"/>
    <w:qFormat/>
    <w:rsid w:val="00f10341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Stopka"/>
    <w:basedOn w:val="Normal"/>
    <w:pPr/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LibreOffice/4.4.5.2$Windows_x86 LibreOffice_project/a22f674fd25a3b6f45bdebf25400ed2adff0ff99</Application>
  <Paragraphs>10</Paragraphs>
  <Company>Burmistrz Golczewa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2018-08-07T09:11:00Z</dcterms:created>
  <dc:creator>zmagdalena</dc:creator>
  <dc:language>pl-PL</dc:language>
  <dcterms:modified xsi:type="dcterms:W3CDTF">2018-08-13T11:00:24Z</dcterms:modified>
  <cp:revision>4</cp:revision>
  <dc:subject>w sprawie zmiany godzin urzędowania Urzędu Miejskiego w^Golczewie oraz skrócenia czasu pracy</dc:subject>
  <dc:title>Zarządzenie z dnia 6 sierpnia 2018 r.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Burmistrz Golczewa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ategory">
    <vt:lpwstr>Akt prawny</vt:lpwstr>
  </property>
</Properties>
</file>