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038A" w14:textId="722047ED" w:rsidR="009B691E" w:rsidRDefault="009B691E" w:rsidP="009B691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Zarządzenie Nr   2/2020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14:paraId="2EAA9E86" w14:textId="1D24E7D2" w:rsidR="009B691E" w:rsidRDefault="009B691E" w:rsidP="009B691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czerwca 2020 r.</w:t>
      </w:r>
    </w:p>
    <w:p w14:paraId="41540A61" w14:textId="23A6B658" w:rsidR="007C5715" w:rsidRDefault="009B691E" w:rsidP="007C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7C5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ustanowienia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C5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Administratora Systemu Informatycznego  </w:t>
      </w:r>
    </w:p>
    <w:p w14:paraId="629048E7" w14:textId="4DAE06C4" w:rsidR="009B691E" w:rsidRDefault="009B691E" w:rsidP="009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Ośrodku Pomocy Społecznej w Golczewie   </w:t>
      </w:r>
    </w:p>
    <w:p w14:paraId="5449B808" w14:textId="77777777" w:rsidR="009B691E" w:rsidRDefault="009B691E" w:rsidP="009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25FD40" w14:textId="7A13678C" w:rsidR="009B691E" w:rsidRPr="009B691E" w:rsidRDefault="009B691E" w:rsidP="009B691E">
      <w:pPr>
        <w:keepLines/>
        <w:spacing w:before="120" w:after="120" w:line="276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2A774C">
        <w:rPr>
          <w:rFonts w:ascii="Times New Roman" w:hAnsi="Times New Roman" w:cs="Times New Roman"/>
        </w:rPr>
        <w:t>zasadami</w:t>
      </w:r>
      <w:r>
        <w:rPr>
          <w:rFonts w:ascii="Times New Roman" w:hAnsi="Times New Roman" w:cs="Times New Roman"/>
        </w:rPr>
        <w:t xml:space="preserve"> </w:t>
      </w:r>
      <w:r w:rsidR="002A774C">
        <w:rPr>
          <w:rFonts w:ascii="Times New Roman" w:hAnsi="Times New Roman" w:cs="Times New Roman"/>
        </w:rPr>
        <w:t xml:space="preserve"> </w:t>
      </w:r>
      <w:r w:rsidR="00DB3838">
        <w:rPr>
          <w:rFonts w:ascii="Times New Roman" w:hAnsi="Times New Roman" w:cs="Times New Roman"/>
        </w:rPr>
        <w:t>P</w:t>
      </w:r>
      <w:r w:rsidR="002A774C">
        <w:rPr>
          <w:rFonts w:ascii="Times New Roman" w:hAnsi="Times New Roman" w:cs="Times New Roman"/>
        </w:rPr>
        <w:t xml:space="preserve">olityki </w:t>
      </w:r>
      <w:r>
        <w:rPr>
          <w:rFonts w:ascii="Times New Roman" w:hAnsi="Times New Roman" w:cs="Times New Roman"/>
        </w:rPr>
        <w:t xml:space="preserve"> </w:t>
      </w:r>
      <w:r w:rsidR="00DB3838">
        <w:rPr>
          <w:rFonts w:ascii="Times New Roman" w:hAnsi="Times New Roman" w:cs="Times New Roman"/>
        </w:rPr>
        <w:t xml:space="preserve">Ochrony  Danych Osobowych przyjętych w Ośrodku Pomocy Społecznej w Golczewie </w:t>
      </w:r>
      <w:r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6B713AC4" w14:textId="72642716" w:rsidR="009B691E" w:rsidRDefault="009B691E" w:rsidP="009B691E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§ 1. </w:t>
      </w:r>
      <w:r w:rsidR="00287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Ustanawiam</w:t>
      </w:r>
      <w:r w:rsidRPr="009B6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się z dniem 17 czerwca 2020 roku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Pana Daniela Stukan</w:t>
      </w:r>
      <w:r w:rsidR="00DB3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 Administratora Systemów Informatycznych</w:t>
      </w:r>
      <w:r w:rsidR="00287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Ośrodku Pomocy </w:t>
      </w:r>
      <w:r w:rsidR="00DB3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</w:t>
      </w:r>
      <w:r w:rsidR="00287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połecznej w Golczewie.</w:t>
      </w:r>
    </w:p>
    <w:p w14:paraId="073C6E48" w14:textId="485B068B" w:rsidR="00DB3838" w:rsidRPr="00DB3838" w:rsidRDefault="00DB3838" w:rsidP="009B691E">
      <w:pPr>
        <w:spacing w:after="0" w:line="276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2. </w:t>
      </w:r>
      <w:r w:rsidRPr="00DB3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Zakresy czynności dla Administratora Systemu Administracyjnego stanowi pkt.6 Polityki Ochrony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</w:t>
      </w:r>
      <w:r w:rsidRPr="00DB3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anych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</w:t>
      </w:r>
      <w:r w:rsidRPr="00DB3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sobowych przyjętych w Ośrodku pomocy Społecznej w Golczewie.</w:t>
      </w:r>
    </w:p>
    <w:p w14:paraId="7020015E" w14:textId="61E04775" w:rsidR="009B691E" w:rsidRDefault="009B691E" w:rsidP="002A774C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</w:t>
      </w:r>
      <w:r w:rsidR="00DB38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Zarządzenie wchodzi w życie z dniem podpisania</w:t>
      </w:r>
      <w:r w:rsidR="002A77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0DF8A905" w14:textId="7192575B" w:rsidR="00CA53C9" w:rsidRDefault="00CA53C9"/>
    <w:p w14:paraId="162E3114" w14:textId="051D78DA" w:rsidR="003D25B8" w:rsidRDefault="003D25B8"/>
    <w:p w14:paraId="5961277A" w14:textId="77777777" w:rsidR="003D25B8" w:rsidRDefault="003D25B8" w:rsidP="003D25B8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 w14:paraId="7F344DC1" w14:textId="77777777" w:rsidR="003D25B8" w:rsidRDefault="003D25B8" w:rsidP="003D25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 w14:paraId="56B1F998" w14:textId="77777777" w:rsidR="003D25B8" w:rsidRDefault="003D25B8"/>
    <w:sectPr w:rsidR="003D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4A"/>
    <w:rsid w:val="002876BD"/>
    <w:rsid w:val="002A774C"/>
    <w:rsid w:val="003D25B8"/>
    <w:rsid w:val="0078134A"/>
    <w:rsid w:val="007C5715"/>
    <w:rsid w:val="009B691E"/>
    <w:rsid w:val="00CA53C9"/>
    <w:rsid w:val="00D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4809"/>
  <w15:chartTrackingRefBased/>
  <w15:docId w15:val="{9CAD08F1-1F87-429E-93CC-6FC45184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91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7</cp:revision>
  <cp:lastPrinted>2020-06-19T08:39:00Z</cp:lastPrinted>
  <dcterms:created xsi:type="dcterms:W3CDTF">2020-06-19T07:54:00Z</dcterms:created>
  <dcterms:modified xsi:type="dcterms:W3CDTF">2020-06-19T13:28:00Z</dcterms:modified>
</cp:coreProperties>
</file>