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DE46C" w14:textId="77777777" w:rsidR="005A31A1" w:rsidRDefault="005A31A1" w:rsidP="005A31A1">
      <w:pPr>
        <w:pStyle w:val="Tytu"/>
      </w:pPr>
      <w:r>
        <w:rPr>
          <w:b/>
          <w:sz w:val="36"/>
          <w:szCs w:val="36"/>
        </w:rPr>
        <w:t>Informacja dla osoby udostępniającej dane osobowe</w:t>
      </w:r>
      <w:r>
        <w:t xml:space="preserve"> </w:t>
      </w:r>
    </w:p>
    <w:p w14:paraId="19F0CCAB" w14:textId="77777777" w:rsidR="005A31A1" w:rsidRDefault="005A31A1" w:rsidP="005A31A1"/>
    <w:p w14:paraId="45E86FE6" w14:textId="77777777" w:rsidR="005A31A1" w:rsidRDefault="005A31A1" w:rsidP="005A31A1">
      <w:pPr>
        <w:spacing w:after="0"/>
        <w:contextualSpacing/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Administratorem Pani/Pana</w:t>
      </w:r>
      <w:r>
        <w:rPr>
          <w:b/>
          <w:color w:val="2F5496" w:themeColor="accent1" w:themeShade="BF"/>
          <w:vertAlign w:val="superscript"/>
        </w:rPr>
        <w:t>*</w:t>
      </w:r>
      <w:r>
        <w:rPr>
          <w:b/>
          <w:color w:val="2F5496" w:themeColor="accent1" w:themeShade="BF"/>
        </w:rPr>
        <w:t xml:space="preserve"> danych osobowych jest:</w:t>
      </w:r>
    </w:p>
    <w:p w14:paraId="011991BE" w14:textId="77777777" w:rsidR="005A31A1" w:rsidRDefault="005A31A1" w:rsidP="005A31A1">
      <w:pPr>
        <w:spacing w:after="0"/>
        <w:contextualSpacing/>
        <w:jc w:val="both"/>
      </w:pPr>
      <w:r>
        <w:rPr>
          <w:rFonts w:eastAsia="Calibri"/>
          <w:shd w:val="clear" w:color="auto" w:fill="FFFFFF"/>
        </w:rPr>
        <w:t>Ośrodek Pomocy Społecznej w Golczewie z siedzibą: ul. Zwycięstwa 25, 72-410 Golczewo. Z</w:t>
      </w:r>
      <w:r>
        <w:rPr>
          <w:rFonts w:eastAsia="Calibri"/>
        </w:rPr>
        <w:t> administratorem danych można się skontaktować telefonicznie pod numerem 91 32 71 778 lub pisemnie na adres siedziby administratora</w:t>
      </w:r>
      <w:r>
        <w:t>.</w:t>
      </w:r>
    </w:p>
    <w:p w14:paraId="4CF8C891" w14:textId="77777777" w:rsidR="005A31A1" w:rsidRDefault="005A31A1" w:rsidP="005A31A1">
      <w:pPr>
        <w:spacing w:after="0"/>
        <w:contextualSpacing/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Inspektor ochrony danych.</w:t>
      </w:r>
    </w:p>
    <w:p w14:paraId="7F333266" w14:textId="77777777" w:rsidR="005A31A1" w:rsidRDefault="005A31A1" w:rsidP="005A31A1">
      <w:pPr>
        <w:spacing w:after="200" w:line="264" w:lineRule="auto"/>
        <w:contextualSpacing/>
        <w:jc w:val="both"/>
        <w:rPr>
          <w:rFonts w:eastAsia="Calibri"/>
        </w:rPr>
      </w:pPr>
      <w:r>
        <w:rPr>
          <w:rFonts w:eastAsia="Calibri"/>
        </w:rPr>
        <w:t>Administrator wyznaczył inspektora ochrony danych osobowych, z którym może się Pani/Pan</w:t>
      </w:r>
      <w:r>
        <w:rPr>
          <w:rFonts w:eastAsia="Calibri"/>
          <w:vertAlign w:val="superscript"/>
        </w:rPr>
        <w:t>*</w:t>
      </w:r>
      <w:r>
        <w:rPr>
          <w:rFonts w:eastAsia="Calibri"/>
        </w:rPr>
        <w:t xml:space="preserve"> skontaktować poprzez email</w:t>
      </w:r>
      <w:r>
        <w:t xml:space="preserve">: </w:t>
      </w:r>
      <w:hyperlink r:id="rId5" w:history="1">
        <w:r>
          <w:rPr>
            <w:rStyle w:val="Hipercze"/>
          </w:rPr>
          <w:t>iod@golczewo.pl</w:t>
        </w:r>
      </w:hyperlink>
      <w:r>
        <w:rPr>
          <w:rFonts w:eastAsia="Calibri"/>
        </w:rPr>
        <w:t xml:space="preserve"> lub pisemnie na adres siedziby administratora. Z inspektorem ochrony danych można się kontaktować, w sprawach dotyczących przetwarzania danych osobowych oraz korzystania z praw związanych z przetwarzaniem danych.</w:t>
      </w:r>
    </w:p>
    <w:p w14:paraId="6A21628C" w14:textId="77777777" w:rsidR="005A31A1" w:rsidRDefault="005A31A1" w:rsidP="005A31A1">
      <w:pPr>
        <w:spacing w:after="0"/>
        <w:contextualSpacing/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Cele i podstawy przetwarzania.</w:t>
      </w:r>
    </w:p>
    <w:p w14:paraId="1DCE797E" w14:textId="77777777" w:rsidR="005A31A1" w:rsidRDefault="005A31A1" w:rsidP="005A31A1">
      <w:pPr>
        <w:spacing w:after="0"/>
        <w:contextualSpacing/>
      </w:pPr>
      <w:r>
        <w:t>Podane przez Panią/Pana</w:t>
      </w:r>
      <w:r>
        <w:rPr>
          <w:vertAlign w:val="superscript"/>
        </w:rPr>
        <w:t>*</w:t>
      </w:r>
      <w:r>
        <w:t xml:space="preserve"> dane osobowe będą przetwarzane w celu:</w:t>
      </w:r>
    </w:p>
    <w:p w14:paraId="15178814" w14:textId="5AC2D3E5" w:rsidR="005A31A1" w:rsidRDefault="005A31A1" w:rsidP="005A31A1">
      <w:pPr>
        <w:spacing w:after="0"/>
        <w:contextualSpacing/>
        <w:jc w:val="center"/>
        <w:rPr>
          <w:b/>
        </w:rPr>
      </w:pPr>
      <w:r>
        <w:br/>
      </w:r>
      <w:r>
        <w:rPr>
          <w:b/>
        </w:rPr>
        <w:t>przyznania świadczeń rodzinnych</w:t>
      </w:r>
    </w:p>
    <w:p w14:paraId="42CC2EAC" w14:textId="77777777" w:rsidR="005A31A1" w:rsidRDefault="005A31A1" w:rsidP="005A31A1">
      <w:pPr>
        <w:spacing w:after="0"/>
        <w:contextualSpacing/>
        <w:jc w:val="center"/>
      </w:pPr>
    </w:p>
    <w:p w14:paraId="2E275A4C" w14:textId="15D3EF60" w:rsidR="005A31A1" w:rsidRDefault="005A31A1" w:rsidP="005A31A1">
      <w:pPr>
        <w:jc w:val="both"/>
        <w:rPr>
          <w:rFonts w:cstheme="minorHAnsi"/>
          <w:b/>
        </w:rPr>
      </w:pPr>
      <w:r>
        <w:rPr>
          <w:rFonts w:cstheme="minorHAnsi"/>
        </w:rPr>
        <w:t>Pani/Pana</w:t>
      </w:r>
      <w:r>
        <w:rPr>
          <w:rFonts w:cstheme="minorHAnsi"/>
          <w:vertAlign w:val="superscript"/>
        </w:rPr>
        <w:t>*</w:t>
      </w:r>
      <w:r>
        <w:rPr>
          <w:rFonts w:cstheme="minorHAnsi"/>
        </w:rPr>
        <w:t xml:space="preserve"> dane są przetwarzane na podstawie</w:t>
      </w:r>
      <w:r>
        <w:rPr>
          <w:rFonts w:cstheme="minorHAnsi"/>
          <w:b/>
        </w:rPr>
        <w:t>: art. 6 ust. 1 lit. c RODO w związku art. 29 ust. 1 ustawy z dnia 28 listopada 2003 r. o świadczeniach rodzinnych (Dz. U. z 201</w:t>
      </w:r>
      <w:r w:rsidR="00B46EE4">
        <w:rPr>
          <w:rFonts w:cstheme="minorHAnsi"/>
          <w:b/>
        </w:rPr>
        <w:t>8</w:t>
      </w:r>
      <w:r>
        <w:rPr>
          <w:rFonts w:cstheme="minorHAnsi"/>
          <w:b/>
        </w:rPr>
        <w:t xml:space="preserve"> r. poz. </w:t>
      </w:r>
      <w:r w:rsidR="00B46EE4">
        <w:rPr>
          <w:rFonts w:cstheme="minorHAnsi"/>
          <w:b/>
        </w:rPr>
        <w:t>2220</w:t>
      </w:r>
      <w:bookmarkStart w:id="0" w:name="_GoBack"/>
      <w:bookmarkEnd w:id="0"/>
      <w:r>
        <w:rPr>
          <w:rFonts w:cstheme="minorHAnsi"/>
          <w:b/>
        </w:rPr>
        <w:t xml:space="preserve"> z </w:t>
      </w:r>
      <w:proofErr w:type="spellStart"/>
      <w:r>
        <w:rPr>
          <w:rFonts w:cstheme="minorHAnsi"/>
          <w:b/>
        </w:rPr>
        <w:t>późn</w:t>
      </w:r>
      <w:proofErr w:type="spellEnd"/>
      <w:r>
        <w:rPr>
          <w:rFonts w:cstheme="minorHAnsi"/>
          <w:b/>
        </w:rPr>
        <w:t>. zm.)</w:t>
      </w:r>
    </w:p>
    <w:p w14:paraId="36BFD8F9" w14:textId="77777777" w:rsidR="005A31A1" w:rsidRDefault="005A31A1" w:rsidP="005A31A1">
      <w:pPr>
        <w:spacing w:after="0"/>
        <w:contextualSpacing/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Odbiorcy danych osobowych.</w:t>
      </w:r>
    </w:p>
    <w:p w14:paraId="31985DF8" w14:textId="642C4A16" w:rsidR="005A31A1" w:rsidRDefault="005A31A1" w:rsidP="005A31A1">
      <w:pPr>
        <w:jc w:val="both"/>
      </w:pPr>
      <w:r>
        <w:t>Odbiorcami Pani/Pana</w:t>
      </w:r>
      <w:r>
        <w:rPr>
          <w:vertAlign w:val="superscript"/>
        </w:rPr>
        <w:t>*</w:t>
      </w:r>
      <w:r>
        <w:t xml:space="preserve"> danych osobowych będą: </w:t>
      </w:r>
      <w:r>
        <w:rPr>
          <w:b/>
        </w:rPr>
        <w:t xml:space="preserve">INFO-R Sp. Jawna Kuc Urszula, Kuc Rafał </w:t>
      </w:r>
      <w:r>
        <w:rPr>
          <w:b/>
        </w:rPr>
        <w:br/>
        <w:t>43-430 Skoczów, ul. Cieszyńska 25</w:t>
      </w:r>
      <w:r>
        <w:t xml:space="preserve"> oraz jednostki administracji publicznej uprawnione do sprawowania kontroli i nadzoru nad prawidłowością funkcjonowania administratora lub mogące potwierdzić prawdziwość podanych przez Panią/Pana</w:t>
      </w:r>
      <w:r>
        <w:rPr>
          <w:vertAlign w:val="superscript"/>
        </w:rPr>
        <w:t>*</w:t>
      </w:r>
      <w:r>
        <w:t xml:space="preserve"> informacji.  </w:t>
      </w:r>
    </w:p>
    <w:p w14:paraId="3D59C417" w14:textId="77777777" w:rsidR="005A31A1" w:rsidRDefault="005A31A1" w:rsidP="005A31A1">
      <w:pPr>
        <w:spacing w:after="0"/>
        <w:contextualSpacing/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Okres przechowywania danych.</w:t>
      </w:r>
    </w:p>
    <w:p w14:paraId="37C48DC2" w14:textId="77777777" w:rsidR="005A31A1" w:rsidRDefault="005A31A1" w:rsidP="005A31A1">
      <w:pPr>
        <w:jc w:val="both"/>
        <w:rPr>
          <w:rFonts w:eastAsia="Calibri"/>
        </w:rPr>
      </w:pPr>
      <w:r>
        <w:t>Pani/Pana</w:t>
      </w:r>
      <w:r>
        <w:rPr>
          <w:vertAlign w:val="superscript"/>
        </w:rPr>
        <w:t>*</w:t>
      </w:r>
      <w:r>
        <w:t xml:space="preserve"> dane będą przechowywane przez </w:t>
      </w:r>
      <w:r>
        <w:rPr>
          <w:rFonts w:eastAsia="Calibri"/>
        </w:rPr>
        <w:t>okres 10 lat poczynając od 1 stycznia roku następnego, który to wynika z przyjętego w jednostce Jednolitego Rzeczowego Wykazu Akt.</w:t>
      </w:r>
    </w:p>
    <w:p w14:paraId="0A7F186E" w14:textId="77777777" w:rsidR="005A31A1" w:rsidRDefault="005A31A1" w:rsidP="005A31A1">
      <w:pPr>
        <w:spacing w:after="0"/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Sposób przetwarzania danych osobowych</w:t>
      </w:r>
    </w:p>
    <w:p w14:paraId="48D8FC57" w14:textId="77777777" w:rsidR="005A31A1" w:rsidRDefault="005A31A1" w:rsidP="005A31A1">
      <w:pPr>
        <w:spacing w:after="0"/>
        <w:jc w:val="both"/>
        <w:rPr>
          <w:color w:val="2F5496" w:themeColor="accent1" w:themeShade="BF"/>
        </w:rPr>
      </w:pPr>
      <w:r>
        <w:t>Pani/Pana</w:t>
      </w:r>
      <w:r>
        <w:rPr>
          <w:vertAlign w:val="superscript"/>
        </w:rPr>
        <w:t>*</w:t>
      </w:r>
      <w:r>
        <w:t xml:space="preserve"> dane nie będą/ będą</w:t>
      </w:r>
      <w:r>
        <w:rPr>
          <w:vertAlign w:val="superscript"/>
        </w:rPr>
        <w:t>*</w:t>
      </w:r>
      <w:r>
        <w:t xml:space="preserve"> przetwarzane w sposób zautomatyzowany oraz zostaną poddane/ nie zostaną poddane</w:t>
      </w:r>
      <w:r>
        <w:rPr>
          <w:vertAlign w:val="superscript"/>
        </w:rPr>
        <w:t>*</w:t>
      </w:r>
      <w:r>
        <w:t xml:space="preserve"> profilowaniu. </w:t>
      </w:r>
    </w:p>
    <w:p w14:paraId="47558147" w14:textId="77777777" w:rsidR="005A31A1" w:rsidRDefault="005A31A1" w:rsidP="005A31A1">
      <w:pPr>
        <w:spacing w:after="0"/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Prawa osób, których dane dotyczą.</w:t>
      </w:r>
    </w:p>
    <w:p w14:paraId="364D5B4F" w14:textId="77777777" w:rsidR="005A31A1" w:rsidRDefault="005A31A1" w:rsidP="005A31A1">
      <w:pPr>
        <w:spacing w:after="0"/>
        <w:jc w:val="both"/>
      </w:pPr>
      <w:r>
        <w:t>Zgodnie z RODO przysługuje Pani/Panu</w:t>
      </w:r>
      <w:r>
        <w:rPr>
          <w:vertAlign w:val="superscript"/>
        </w:rPr>
        <w:t>*</w:t>
      </w:r>
      <w:r>
        <w:t>:</w:t>
      </w:r>
    </w:p>
    <w:p w14:paraId="50B4A95C" w14:textId="77777777" w:rsidR="005A31A1" w:rsidRDefault="005A31A1" w:rsidP="005A31A1">
      <w:pPr>
        <w:pStyle w:val="Akapitzlist"/>
        <w:numPr>
          <w:ilvl w:val="0"/>
          <w:numId w:val="1"/>
        </w:numPr>
        <w:ind w:left="284" w:hanging="284"/>
        <w:jc w:val="both"/>
      </w:pPr>
      <w:r>
        <w:t>prawo dostępu do swoich danych oraz otrzymania ich kopi,</w:t>
      </w:r>
    </w:p>
    <w:p w14:paraId="3DD20916" w14:textId="77777777" w:rsidR="005A31A1" w:rsidRDefault="005A31A1" w:rsidP="005A31A1">
      <w:pPr>
        <w:pStyle w:val="Akapitzlist"/>
        <w:numPr>
          <w:ilvl w:val="0"/>
          <w:numId w:val="1"/>
        </w:numPr>
        <w:ind w:left="284" w:hanging="284"/>
        <w:jc w:val="both"/>
      </w:pPr>
      <w:r>
        <w:t>prawo do sprostowania (poprawiania) swoich danych,</w:t>
      </w:r>
    </w:p>
    <w:p w14:paraId="3DB36297" w14:textId="77777777" w:rsidR="005A31A1" w:rsidRDefault="005A31A1" w:rsidP="005A31A1">
      <w:pPr>
        <w:pStyle w:val="Akapitzlist"/>
        <w:numPr>
          <w:ilvl w:val="0"/>
          <w:numId w:val="1"/>
        </w:numPr>
        <w:ind w:left="284" w:hanging="284"/>
        <w:jc w:val="both"/>
      </w:pPr>
      <w:r>
        <w:t>prawo do usunięcia danych osobowych, w sytuacji, gdy przetwarzanie danych nie następuje w celu wywiązania się z obowiązku wynikającego z przepisu prawa lub w ramach sprawowania władzy publicznej,</w:t>
      </w:r>
    </w:p>
    <w:p w14:paraId="25DA0D47" w14:textId="77777777" w:rsidR="005A31A1" w:rsidRDefault="005A31A1" w:rsidP="005A31A1">
      <w:pPr>
        <w:pStyle w:val="Akapitzlist"/>
        <w:numPr>
          <w:ilvl w:val="0"/>
          <w:numId w:val="1"/>
        </w:numPr>
        <w:ind w:left="284" w:hanging="284"/>
        <w:jc w:val="both"/>
      </w:pPr>
      <w:r>
        <w:t>prawo do ograniczenia przetwarzania danych,</w:t>
      </w:r>
    </w:p>
    <w:p w14:paraId="393C2F24" w14:textId="77777777" w:rsidR="005A31A1" w:rsidRDefault="005A31A1" w:rsidP="005A31A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prawo do wniesienia skargi do Prezesa UODO na adres Prezesa Urzędu Ochrony Danych Osobowych, ul. Stawki 2, 00 - 193 Warszawa.</w:t>
      </w:r>
    </w:p>
    <w:p w14:paraId="54E94374" w14:textId="77777777" w:rsidR="005A31A1" w:rsidRDefault="005A31A1" w:rsidP="005A31A1">
      <w:pPr>
        <w:spacing w:after="0"/>
        <w:jc w:val="both"/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 xml:space="preserve">Informacja o wymogu podania danych. </w:t>
      </w:r>
    </w:p>
    <w:p w14:paraId="13CDAF01" w14:textId="77777777" w:rsidR="005A31A1" w:rsidRDefault="005A31A1" w:rsidP="005A31A1">
      <w:pPr>
        <w:jc w:val="both"/>
      </w:pPr>
      <w:r>
        <w:t>Podanie przez Panią/Pana</w:t>
      </w:r>
      <w:r>
        <w:rPr>
          <w:vertAlign w:val="superscript"/>
        </w:rPr>
        <w:t>*</w:t>
      </w:r>
      <w:r>
        <w:t xml:space="preserve"> danych jest wymogiem ustawowym/dobrowolnym</w:t>
      </w:r>
      <w:r>
        <w:rPr>
          <w:vertAlign w:val="superscript"/>
        </w:rPr>
        <w:t>*</w:t>
      </w:r>
      <w:r>
        <w:t>.</w:t>
      </w:r>
    </w:p>
    <w:p w14:paraId="54BF887D" w14:textId="77777777" w:rsidR="005A31A1" w:rsidRDefault="005A31A1" w:rsidP="005A31A1">
      <w:pPr>
        <w:jc w:val="both"/>
      </w:pPr>
    </w:p>
    <w:p w14:paraId="52E3F60E" w14:textId="77777777" w:rsidR="005A31A1" w:rsidRDefault="005A31A1" w:rsidP="005A31A1">
      <w:pPr>
        <w:jc w:val="both"/>
      </w:pPr>
      <w:r>
        <w:t>*niepotrzebne skreślić</w:t>
      </w:r>
    </w:p>
    <w:p w14:paraId="368F598E" w14:textId="77777777" w:rsidR="00D61457" w:rsidRDefault="00D61457"/>
    <w:sectPr w:rsidR="00D61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7F"/>
    <w:rsid w:val="005A31A1"/>
    <w:rsid w:val="006B187F"/>
    <w:rsid w:val="00B46EE4"/>
    <w:rsid w:val="00D6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5E57"/>
  <w15:chartTrackingRefBased/>
  <w15:docId w15:val="{BBD4113E-E2B9-483A-B6E3-7B297E40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1A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31A1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A31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31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A3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lc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Podlewska</dc:creator>
  <cp:keywords/>
  <dc:description/>
  <cp:lastModifiedBy>Katarzyna Podlewska</cp:lastModifiedBy>
  <cp:revision>5</cp:revision>
  <cp:lastPrinted>2019-03-15T07:41:00Z</cp:lastPrinted>
  <dcterms:created xsi:type="dcterms:W3CDTF">2019-03-14T13:17:00Z</dcterms:created>
  <dcterms:modified xsi:type="dcterms:W3CDTF">2019-03-15T07:41:00Z</dcterms:modified>
</cp:coreProperties>
</file>