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E0EF53" w14:textId="025BBCD9" w:rsidR="00F126B4" w:rsidRPr="00C60224" w:rsidRDefault="00C927BC" w:rsidP="00C927BC">
      <w:pPr>
        <w:pStyle w:val="NormalnyWeb"/>
        <w:jc w:val="center"/>
        <w:rPr>
          <w:b/>
        </w:rPr>
      </w:pPr>
      <w:r w:rsidRPr="00C60224">
        <w:rPr>
          <w:b/>
        </w:rPr>
        <w:t>Realizacja zadania w ramach resortowego Programu Ministra Rodziny i Polityki Społecznej „Asystent osobisty osoby z niepełnosprawnością” dla Jednostek Samorządu Terytorialnego – edycja 2024</w:t>
      </w:r>
    </w:p>
    <w:p w14:paraId="07E260A3" w14:textId="77777777" w:rsidR="00C60224" w:rsidRDefault="00C60224"/>
    <w:p w14:paraId="617874C6" w14:textId="35296D75" w:rsidR="006F5C1A" w:rsidRDefault="00F126B4">
      <w:r>
        <w:rPr>
          <w:noProof/>
          <w:lang w:eastAsia="pl-PL"/>
        </w:rPr>
        <w:drawing>
          <wp:inline distT="0" distB="0" distL="0" distR="0" wp14:anchorId="33A4FE29" wp14:editId="1158ED2F">
            <wp:extent cx="5334000" cy="1781175"/>
            <wp:effectExtent l="0" t="0" r="0" b="9525"/>
            <wp:docPr id="205814255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D8FE5" w14:textId="33BDA8A4" w:rsidR="00C60224" w:rsidRPr="00A747F2" w:rsidRDefault="00C60224" w:rsidP="00C60224">
      <w:pPr>
        <w:jc w:val="center"/>
        <w:rPr>
          <w:b/>
          <w:sz w:val="32"/>
          <w:szCs w:val="32"/>
        </w:rPr>
      </w:pPr>
      <w:r w:rsidRPr="00A747F2">
        <w:rPr>
          <w:b/>
          <w:sz w:val="32"/>
          <w:szCs w:val="32"/>
        </w:rPr>
        <w:t>Program dofinansowany ze środków Funduszu Solidarnościowego</w:t>
      </w:r>
    </w:p>
    <w:p w14:paraId="6BC285AD" w14:textId="7D0DF28D" w:rsidR="00C60224" w:rsidRPr="00A747F2" w:rsidRDefault="00C60224" w:rsidP="00C60224">
      <w:pPr>
        <w:pStyle w:val="NormalnyWeb"/>
        <w:jc w:val="center"/>
        <w:rPr>
          <w:b/>
          <w:sz w:val="32"/>
          <w:szCs w:val="32"/>
        </w:rPr>
      </w:pPr>
      <w:r w:rsidRPr="00A747F2">
        <w:rPr>
          <w:b/>
          <w:sz w:val="32"/>
          <w:szCs w:val="32"/>
        </w:rPr>
        <w:t>„Asystent osobisty osoby z niepełnosprawnością” dla Jednostek Samorządu Terytorialnego – edycja 2024</w:t>
      </w:r>
    </w:p>
    <w:p w14:paraId="7558259A" w14:textId="77777777" w:rsidR="00A747F2" w:rsidRDefault="00A747F2" w:rsidP="00C60224">
      <w:pPr>
        <w:pStyle w:val="NormalnyWeb"/>
        <w:jc w:val="center"/>
        <w:rPr>
          <w:sz w:val="32"/>
          <w:szCs w:val="32"/>
        </w:rPr>
      </w:pPr>
    </w:p>
    <w:p w14:paraId="414D943B" w14:textId="1D1A262D" w:rsidR="005059E8" w:rsidRDefault="005059E8" w:rsidP="00A747F2">
      <w:pPr>
        <w:jc w:val="center"/>
        <w:rPr>
          <w:sz w:val="28"/>
          <w:szCs w:val="28"/>
        </w:rPr>
      </w:pPr>
      <w:r w:rsidRPr="00C60224">
        <w:rPr>
          <w:sz w:val="28"/>
          <w:szCs w:val="28"/>
        </w:rPr>
        <w:t xml:space="preserve">Realizacja przez Gminę </w:t>
      </w:r>
      <w:r w:rsidR="00A747F2">
        <w:rPr>
          <w:sz w:val="28"/>
          <w:szCs w:val="28"/>
        </w:rPr>
        <w:t xml:space="preserve">Golczewo </w:t>
      </w:r>
      <w:r w:rsidRPr="00C60224">
        <w:rPr>
          <w:sz w:val="28"/>
          <w:szCs w:val="28"/>
        </w:rPr>
        <w:t>zadania w zakresie usług asystencji osobistej jako f</w:t>
      </w:r>
      <w:r>
        <w:rPr>
          <w:sz w:val="28"/>
          <w:szCs w:val="28"/>
        </w:rPr>
        <w:t>ormy ogólnodostępnego wsparcia w</w:t>
      </w:r>
      <w:r w:rsidRPr="00C60224">
        <w:rPr>
          <w:sz w:val="28"/>
          <w:szCs w:val="28"/>
        </w:rPr>
        <w:t xml:space="preserve"> wykonaniu codziennych czynności oraz funkcjonowania w życiu społecznym</w:t>
      </w:r>
      <w:r>
        <w:rPr>
          <w:sz w:val="28"/>
          <w:szCs w:val="28"/>
        </w:rPr>
        <w:t>.</w:t>
      </w:r>
    </w:p>
    <w:p w14:paraId="315B6D48" w14:textId="77777777" w:rsidR="00A747F2" w:rsidRPr="00C60224" w:rsidRDefault="00A747F2" w:rsidP="00A747F2">
      <w:pPr>
        <w:jc w:val="center"/>
        <w:rPr>
          <w:sz w:val="28"/>
          <w:szCs w:val="28"/>
        </w:rPr>
      </w:pPr>
    </w:p>
    <w:p w14:paraId="74AF96FC" w14:textId="584F4D5F" w:rsidR="005059E8" w:rsidRPr="00A747F2" w:rsidRDefault="005059E8">
      <w:pPr>
        <w:rPr>
          <w:sz w:val="24"/>
          <w:szCs w:val="24"/>
        </w:rPr>
      </w:pPr>
      <w:r w:rsidRPr="00A747F2">
        <w:rPr>
          <w:sz w:val="24"/>
          <w:szCs w:val="24"/>
        </w:rPr>
        <w:t>Adresatami programu są:</w:t>
      </w:r>
      <w:r w:rsidR="00A747F2" w:rsidRPr="00A747F2">
        <w:rPr>
          <w:sz w:val="24"/>
          <w:szCs w:val="24"/>
        </w:rPr>
        <w:br/>
      </w:r>
      <w:r w:rsidRPr="00A747F2">
        <w:rPr>
          <w:sz w:val="24"/>
          <w:szCs w:val="24"/>
        </w:rPr>
        <w:t xml:space="preserve">- dzieci do ukończenia 16 roku życia z orzeczeniem o niepełnosprawności </w:t>
      </w:r>
      <w:r w:rsidR="00A747F2" w:rsidRPr="00A747F2">
        <w:rPr>
          <w:sz w:val="24"/>
          <w:szCs w:val="24"/>
        </w:rPr>
        <w:br/>
      </w:r>
      <w:r w:rsidRPr="00A747F2">
        <w:rPr>
          <w:sz w:val="24"/>
          <w:szCs w:val="24"/>
        </w:rPr>
        <w:t>(ze wskazaniem w pkt. 7 i 8</w:t>
      </w:r>
      <w:r w:rsidR="00A747F2" w:rsidRPr="00A747F2">
        <w:rPr>
          <w:sz w:val="24"/>
          <w:szCs w:val="24"/>
        </w:rPr>
        <w:t xml:space="preserve"> w orzeczeniu o niepełnosprawności</w:t>
      </w:r>
      <w:r w:rsidRPr="00A747F2">
        <w:rPr>
          <w:sz w:val="24"/>
          <w:szCs w:val="24"/>
        </w:rPr>
        <w:t xml:space="preserve">) </w:t>
      </w:r>
    </w:p>
    <w:p w14:paraId="72379CEC" w14:textId="22100F5D" w:rsidR="005059E8" w:rsidRPr="00A747F2" w:rsidRDefault="005059E8">
      <w:pPr>
        <w:rPr>
          <w:sz w:val="24"/>
          <w:szCs w:val="24"/>
        </w:rPr>
      </w:pPr>
      <w:r w:rsidRPr="00A747F2">
        <w:rPr>
          <w:sz w:val="24"/>
          <w:szCs w:val="24"/>
        </w:rPr>
        <w:t xml:space="preserve">- osoby z niepełnosprawne posiadające orzeczenie o znacznym stopniu niepełnosprawności albo o umiarkowanym stopniu niepełnosprawności traktowane na równi  z wymienionymi orzeczeniami, zgodnie z  art. 5 i art. 62 ustawy z dnia 27 sierpnia 1997 r. o rehabilitacji zawodowej i społecznej oraz zatrudnianiu osób niepełnosprawnych (Dz. u. z 2023 r. </w:t>
      </w:r>
      <w:proofErr w:type="spellStart"/>
      <w:r w:rsidRPr="00A747F2">
        <w:rPr>
          <w:sz w:val="24"/>
          <w:szCs w:val="24"/>
        </w:rPr>
        <w:t>poz</w:t>
      </w:r>
      <w:proofErr w:type="spellEnd"/>
      <w:r w:rsidRPr="00A747F2">
        <w:rPr>
          <w:sz w:val="24"/>
          <w:szCs w:val="24"/>
        </w:rPr>
        <w:t xml:space="preserve"> 100, z późn.zm.)</w:t>
      </w:r>
    </w:p>
    <w:p w14:paraId="1F9DC474" w14:textId="77777777" w:rsidR="00A747F2" w:rsidRDefault="00A747F2" w:rsidP="00A747F2">
      <w:pPr>
        <w:tabs>
          <w:tab w:val="left" w:pos="2160"/>
        </w:tabs>
        <w:jc w:val="both"/>
        <w:rPr>
          <w:sz w:val="28"/>
          <w:szCs w:val="28"/>
        </w:rPr>
      </w:pPr>
    </w:p>
    <w:p w14:paraId="5D2A3521" w14:textId="6BD8999A" w:rsidR="00A747F2" w:rsidRDefault="005059E8" w:rsidP="00A747F2">
      <w:pPr>
        <w:tabs>
          <w:tab w:val="left" w:pos="2160"/>
        </w:tabs>
        <w:jc w:val="both"/>
      </w:pPr>
      <w:r>
        <w:rPr>
          <w:sz w:val="28"/>
          <w:szCs w:val="28"/>
        </w:rPr>
        <w:t xml:space="preserve"> </w:t>
      </w:r>
      <w:r w:rsidR="00A747F2">
        <w:t>Okres realizacji zadania:  luty 2024 roku – 31 grudnia 2024 roku.</w:t>
      </w:r>
    </w:p>
    <w:p w14:paraId="729EE96E" w14:textId="2073BFF1" w:rsidR="00A747F2" w:rsidRPr="008C0A4A" w:rsidRDefault="00A747F2" w:rsidP="00A747F2">
      <w:pPr>
        <w:tabs>
          <w:tab w:val="left" w:pos="2160"/>
        </w:tabs>
        <w:jc w:val="center"/>
        <w:rPr>
          <w:b/>
        </w:rPr>
      </w:pPr>
      <w:r w:rsidRPr="008C0A4A">
        <w:rPr>
          <w:b/>
        </w:rPr>
        <w:t xml:space="preserve">WARTOŚĆ DOFINANSOWANIA – </w:t>
      </w:r>
      <w:r>
        <w:rPr>
          <w:b/>
        </w:rPr>
        <w:t>56 965,02 zł</w:t>
      </w:r>
    </w:p>
    <w:p w14:paraId="2B25D4CA" w14:textId="77777777" w:rsidR="00A747F2" w:rsidRPr="008C0A4A" w:rsidRDefault="00A747F2" w:rsidP="00A747F2">
      <w:pPr>
        <w:tabs>
          <w:tab w:val="left" w:pos="2160"/>
        </w:tabs>
        <w:jc w:val="center"/>
        <w:rPr>
          <w:b/>
        </w:rPr>
      </w:pPr>
      <w:r w:rsidRPr="008C0A4A">
        <w:rPr>
          <w:b/>
        </w:rPr>
        <w:t xml:space="preserve">CAŁKOWITA WARTOŚĆ ZADANIA – </w:t>
      </w:r>
      <w:r>
        <w:rPr>
          <w:b/>
        </w:rPr>
        <w:t>56 965,02 zł</w:t>
      </w:r>
    </w:p>
    <w:p w14:paraId="3151D5A2" w14:textId="1B7C2DDD" w:rsidR="00C60224" w:rsidRPr="00C60224" w:rsidRDefault="00A747F2" w:rsidP="00A747F2">
      <w:pPr>
        <w:tabs>
          <w:tab w:val="left" w:pos="2160"/>
        </w:tabs>
        <w:jc w:val="center"/>
        <w:rPr>
          <w:sz w:val="28"/>
          <w:szCs w:val="28"/>
        </w:rPr>
      </w:pPr>
      <w:r w:rsidRPr="008C0A4A">
        <w:rPr>
          <w:b/>
        </w:rPr>
        <w:t xml:space="preserve">DATA PODPISANIA UMOWY -  </w:t>
      </w:r>
      <w:r>
        <w:rPr>
          <w:b/>
        </w:rPr>
        <w:t>luty</w:t>
      </w:r>
      <w:r w:rsidRPr="008C0A4A">
        <w:rPr>
          <w:b/>
        </w:rPr>
        <w:t xml:space="preserve"> 2024</w:t>
      </w:r>
    </w:p>
    <w:sectPr w:rsidR="00C60224" w:rsidRPr="00C60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6B4"/>
    <w:rsid w:val="002E654B"/>
    <w:rsid w:val="005059E8"/>
    <w:rsid w:val="005E1FB1"/>
    <w:rsid w:val="006F5C1A"/>
    <w:rsid w:val="00957979"/>
    <w:rsid w:val="00A747F2"/>
    <w:rsid w:val="00C60224"/>
    <w:rsid w:val="00C733B4"/>
    <w:rsid w:val="00C927BC"/>
    <w:rsid w:val="00D57AC9"/>
    <w:rsid w:val="00E42C7D"/>
    <w:rsid w:val="00F1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AD87"/>
  <w15:chartTrackingRefBased/>
  <w15:docId w15:val="{0C3BC712-ED68-46F8-8F29-7A2E413C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Pawełczyk</dc:creator>
  <cp:keywords/>
  <dc:description/>
  <cp:lastModifiedBy>Agnieszka Pawełczyk</cp:lastModifiedBy>
  <cp:revision>2</cp:revision>
  <dcterms:created xsi:type="dcterms:W3CDTF">2024-04-23T08:18:00Z</dcterms:created>
  <dcterms:modified xsi:type="dcterms:W3CDTF">2024-04-23T08:18:00Z</dcterms:modified>
</cp:coreProperties>
</file>